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838F1" w14:textId="1077F7A8" w:rsidR="00FF278B" w:rsidRPr="00787A1D" w:rsidRDefault="00FA7137">
      <w:pPr>
        <w:rPr>
          <w:b/>
          <w:bCs/>
          <w:sz w:val="72"/>
          <w:szCs w:val="72"/>
          <w:u w:val="single"/>
        </w:rPr>
      </w:pPr>
      <w:bookmarkStart w:id="0" w:name="_GoBack"/>
      <w:bookmarkEnd w:id="0"/>
      <w:r w:rsidRPr="00787A1D">
        <w:rPr>
          <w:b/>
          <w:bCs/>
          <w:sz w:val="96"/>
          <w:szCs w:val="96"/>
          <w:u w:val="single"/>
        </w:rPr>
        <w:t>Attention:</w:t>
      </w:r>
      <w:r w:rsidR="007B2540" w:rsidRPr="00787A1D">
        <w:rPr>
          <w:b/>
          <w:bCs/>
          <w:sz w:val="96"/>
          <w:szCs w:val="96"/>
          <w:u w:val="single"/>
        </w:rPr>
        <w:t xml:space="preserve"> </w:t>
      </w:r>
      <w:r w:rsidR="007B2540" w:rsidRPr="00787A1D">
        <w:rPr>
          <w:b/>
          <w:bCs/>
          <w:sz w:val="96"/>
          <w:szCs w:val="96"/>
        </w:rPr>
        <w:t xml:space="preserve"> </w:t>
      </w:r>
      <w:r w:rsidR="007B2540" w:rsidRPr="00787A1D">
        <w:rPr>
          <w:b/>
          <w:bCs/>
          <w:sz w:val="72"/>
          <w:szCs w:val="72"/>
        </w:rPr>
        <w:t>Pointe Owners / Renters</w:t>
      </w:r>
    </w:p>
    <w:p w14:paraId="42C9099E" w14:textId="6BF28DBC" w:rsidR="004C3BD3" w:rsidRDefault="00D57AE4" w:rsidP="006E40A3">
      <w:pPr>
        <w:jc w:val="center"/>
        <w:rPr>
          <w:rFonts w:ascii="Verdana" w:eastAsia="Times New Roman" w:hAnsi="Verdana"/>
          <w:b/>
          <w:bCs/>
          <w:color w:val="333333"/>
          <w:sz w:val="44"/>
          <w:szCs w:val="44"/>
        </w:rPr>
      </w:pPr>
      <w:r>
        <w:rPr>
          <w:rFonts w:ascii="Verdana" w:eastAsia="Times New Roman" w:hAnsi="Verdana"/>
          <w:b/>
          <w:bCs/>
          <w:color w:val="333333"/>
          <w:sz w:val="44"/>
          <w:szCs w:val="44"/>
        </w:rPr>
        <w:t xml:space="preserve">Starting Friday </w:t>
      </w:r>
      <w:r w:rsidR="004C3BD3">
        <w:rPr>
          <w:rFonts w:ascii="Verdana" w:eastAsia="Times New Roman" w:hAnsi="Verdana"/>
          <w:b/>
          <w:bCs/>
          <w:color w:val="333333"/>
          <w:sz w:val="44"/>
          <w:szCs w:val="44"/>
        </w:rPr>
        <w:t>5/29/20</w:t>
      </w:r>
      <w:r w:rsidR="00006602">
        <w:rPr>
          <w:rFonts w:ascii="Verdana" w:eastAsia="Times New Roman" w:hAnsi="Verdana"/>
          <w:b/>
          <w:bCs/>
          <w:color w:val="333333"/>
          <w:sz w:val="44"/>
          <w:szCs w:val="44"/>
        </w:rPr>
        <w:t>20</w:t>
      </w:r>
    </w:p>
    <w:p w14:paraId="698BE3FF" w14:textId="1E126568" w:rsidR="00A82A6A" w:rsidRDefault="00A82A6A" w:rsidP="006E40A3">
      <w:pPr>
        <w:jc w:val="center"/>
        <w:rPr>
          <w:rFonts w:ascii="Verdana" w:eastAsia="Times New Roman" w:hAnsi="Verdana"/>
          <w:b/>
          <w:bCs/>
          <w:color w:val="333333"/>
          <w:sz w:val="44"/>
          <w:szCs w:val="44"/>
        </w:rPr>
      </w:pPr>
      <w:r>
        <w:rPr>
          <w:rFonts w:ascii="Verdana" w:eastAsia="Times New Roman" w:hAnsi="Verdana"/>
          <w:b/>
          <w:bCs/>
          <w:color w:val="333333"/>
          <w:sz w:val="44"/>
          <w:szCs w:val="44"/>
        </w:rPr>
        <w:t xml:space="preserve">Face coverings are required </w:t>
      </w:r>
      <w:r w:rsidR="00263E36">
        <w:rPr>
          <w:rFonts w:ascii="Verdana" w:eastAsia="Times New Roman" w:hAnsi="Verdana"/>
          <w:b/>
          <w:bCs/>
          <w:color w:val="333333"/>
          <w:sz w:val="44"/>
          <w:szCs w:val="44"/>
        </w:rPr>
        <w:t>in the common hallways and elevators.</w:t>
      </w:r>
    </w:p>
    <w:p w14:paraId="15133280" w14:textId="77777777" w:rsidR="00A82A6A" w:rsidRDefault="00A82A6A" w:rsidP="006E40A3">
      <w:pPr>
        <w:jc w:val="center"/>
        <w:rPr>
          <w:rFonts w:ascii="Verdana" w:eastAsia="Times New Roman" w:hAnsi="Verdana"/>
          <w:b/>
          <w:bCs/>
          <w:color w:val="333333"/>
          <w:sz w:val="44"/>
          <w:szCs w:val="44"/>
        </w:rPr>
      </w:pPr>
    </w:p>
    <w:p w14:paraId="78672CBE" w14:textId="36B69231" w:rsidR="00FA7137" w:rsidRPr="006E40A3" w:rsidRDefault="006E40A3" w:rsidP="006E40A3">
      <w:pPr>
        <w:jc w:val="center"/>
        <w:rPr>
          <w:rFonts w:ascii="Verdana" w:eastAsia="Times New Roman" w:hAnsi="Verdana"/>
          <w:b/>
          <w:bCs/>
          <w:color w:val="333333"/>
          <w:sz w:val="44"/>
          <w:szCs w:val="44"/>
        </w:rPr>
      </w:pPr>
      <w:r w:rsidRPr="006E40A3">
        <w:rPr>
          <w:rFonts w:ascii="Verdana" w:eastAsia="Times New Roman" w:hAnsi="Verdana"/>
          <w:b/>
          <w:bCs/>
          <w:color w:val="333333"/>
          <w:sz w:val="44"/>
          <w:szCs w:val="44"/>
        </w:rPr>
        <w:t>Per Executive order 63</w:t>
      </w:r>
    </w:p>
    <w:p w14:paraId="2B071378" w14:textId="47ACCF32" w:rsidR="00FA7137" w:rsidRPr="006E40A3" w:rsidRDefault="003A194E" w:rsidP="003A194E">
      <w:pPr>
        <w:jc w:val="center"/>
        <w:rPr>
          <w:rFonts w:ascii="Verdana" w:eastAsia="Times New Roman" w:hAnsi="Verdana"/>
          <w:b/>
          <w:bCs/>
          <w:color w:val="333333"/>
          <w:sz w:val="26"/>
          <w:szCs w:val="26"/>
        </w:rPr>
      </w:pPr>
      <w:r w:rsidRPr="006E40A3">
        <w:rPr>
          <w:b/>
          <w:bCs/>
          <w:sz w:val="26"/>
          <w:szCs w:val="26"/>
        </w:rPr>
        <w:t>ORDER OF PUBLIC HEALTH EMERGENCY FIVE REQUIREMENT TO WEAR FACE COVERING WHILE INSIDE BUILDINGS</w:t>
      </w:r>
    </w:p>
    <w:p w14:paraId="3FDED6FB" w14:textId="77777777" w:rsidR="005A16A3" w:rsidRDefault="005A16A3" w:rsidP="00FA7137">
      <w:pPr>
        <w:ind w:left="540" w:right="1798"/>
        <w:jc w:val="center"/>
      </w:pPr>
    </w:p>
    <w:p w14:paraId="6895DE8C" w14:textId="3332DEFE" w:rsidR="00FA7137" w:rsidRPr="00C33EA2" w:rsidRDefault="005A16A3" w:rsidP="006E40A3">
      <w:pPr>
        <w:ind w:left="-90" w:right="180"/>
        <w:rPr>
          <w:b/>
          <w:bCs/>
          <w:sz w:val="28"/>
          <w:szCs w:val="28"/>
        </w:rPr>
      </w:pPr>
      <w:r w:rsidRPr="00C33EA2">
        <w:rPr>
          <w:b/>
          <w:bCs/>
          <w:sz w:val="28"/>
          <w:szCs w:val="28"/>
        </w:rPr>
        <w:t xml:space="preserve">6. Any other indoor place shared by groups of people who are in </w:t>
      </w:r>
      <w:proofErr w:type="gramStart"/>
      <w:r w:rsidRPr="00C33EA2">
        <w:rPr>
          <w:b/>
          <w:bCs/>
          <w:sz w:val="28"/>
          <w:szCs w:val="28"/>
        </w:rPr>
        <w:t>close proximity</w:t>
      </w:r>
      <w:proofErr w:type="gramEnd"/>
      <w:r w:rsidRPr="00C33EA2">
        <w:rPr>
          <w:b/>
          <w:bCs/>
          <w:sz w:val="28"/>
          <w:szCs w:val="28"/>
        </w:rPr>
        <w:t xml:space="preserve"> o</w:t>
      </w:r>
      <w:r w:rsidR="00C33EA2">
        <w:rPr>
          <w:b/>
          <w:bCs/>
          <w:sz w:val="28"/>
          <w:szCs w:val="28"/>
        </w:rPr>
        <w:t>f</w:t>
      </w:r>
      <w:r w:rsidRPr="00C33EA2">
        <w:rPr>
          <w:b/>
          <w:bCs/>
          <w:sz w:val="28"/>
          <w:szCs w:val="28"/>
        </w:rPr>
        <w:t xml:space="preserve"> each other. This restriction does not apply to persons while inside their residence or the personal residence of another. Face coverings may be removed to participate in a religious ritual.</w:t>
      </w:r>
    </w:p>
    <w:p w14:paraId="424455FB" w14:textId="77777777" w:rsidR="00FA7137" w:rsidRPr="00787A1D" w:rsidRDefault="00FA7137" w:rsidP="00FA7137">
      <w:pPr>
        <w:ind w:left="540" w:right="1798"/>
        <w:jc w:val="center"/>
        <w:rPr>
          <w:b/>
          <w:bCs/>
          <w:sz w:val="40"/>
          <w:szCs w:val="40"/>
        </w:rPr>
      </w:pPr>
    </w:p>
    <w:p w14:paraId="2045E547" w14:textId="77777777" w:rsidR="00B609E9" w:rsidRDefault="00B609E9">
      <w:pPr>
        <w:rPr>
          <w:b/>
          <w:bCs/>
          <w:sz w:val="36"/>
          <w:szCs w:val="36"/>
        </w:rPr>
      </w:pPr>
    </w:p>
    <w:p w14:paraId="47DCDA1D" w14:textId="34798606" w:rsidR="00FA7137" w:rsidRPr="00E8289E" w:rsidRDefault="00FA7137">
      <w:pPr>
        <w:rPr>
          <w:b/>
          <w:bCs/>
          <w:sz w:val="36"/>
          <w:szCs w:val="36"/>
        </w:rPr>
      </w:pPr>
      <w:r w:rsidRPr="00E8289E">
        <w:rPr>
          <w:b/>
          <w:bCs/>
          <w:sz w:val="36"/>
          <w:szCs w:val="36"/>
        </w:rPr>
        <w:t xml:space="preserve">The Pointe CUOA Board of Directors. </w:t>
      </w:r>
      <w:r w:rsidR="00E356E8" w:rsidRPr="00E8289E">
        <w:rPr>
          <w:b/>
          <w:bCs/>
          <w:sz w:val="36"/>
          <w:szCs w:val="36"/>
        </w:rPr>
        <w:t xml:space="preserve">                         For </w:t>
      </w:r>
      <w:r w:rsidR="00D911BD" w:rsidRPr="00E8289E">
        <w:rPr>
          <w:b/>
          <w:bCs/>
          <w:sz w:val="36"/>
          <w:szCs w:val="36"/>
        </w:rPr>
        <w:t>Questions</w:t>
      </w:r>
      <w:r w:rsidR="00E356E8" w:rsidRPr="00E8289E">
        <w:rPr>
          <w:b/>
          <w:bCs/>
          <w:sz w:val="36"/>
          <w:szCs w:val="36"/>
        </w:rPr>
        <w:t xml:space="preserve"> Call    540-432-3985</w:t>
      </w:r>
    </w:p>
    <w:sectPr w:rsidR="00FA7137" w:rsidRPr="00E8289E" w:rsidSect="00FA71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2A10"/>
    <w:multiLevelType w:val="hybridMultilevel"/>
    <w:tmpl w:val="E9703072"/>
    <w:lvl w:ilvl="0" w:tplc="CA826FDC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EC4066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9B6DBD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B60776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D160D4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90AE0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C1A0FF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AABE8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E6212F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37"/>
    <w:rsid w:val="00006602"/>
    <w:rsid w:val="001C3F1A"/>
    <w:rsid w:val="00263E36"/>
    <w:rsid w:val="003A194E"/>
    <w:rsid w:val="004C3BD3"/>
    <w:rsid w:val="005A16A3"/>
    <w:rsid w:val="00661955"/>
    <w:rsid w:val="006E40A3"/>
    <w:rsid w:val="00787A1D"/>
    <w:rsid w:val="007B2540"/>
    <w:rsid w:val="008831CC"/>
    <w:rsid w:val="00A82A6A"/>
    <w:rsid w:val="00B609E9"/>
    <w:rsid w:val="00C33EA2"/>
    <w:rsid w:val="00D57AE4"/>
    <w:rsid w:val="00D911BD"/>
    <w:rsid w:val="00E356E8"/>
    <w:rsid w:val="00E8289E"/>
    <w:rsid w:val="00FA7137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1653"/>
  <w15:chartTrackingRefBased/>
  <w15:docId w15:val="{A5D952A3-6F76-47AB-A468-F708C3D7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esarey</dc:creator>
  <cp:keywords/>
  <dc:description/>
  <cp:lastModifiedBy>Parker, Jack E.</cp:lastModifiedBy>
  <cp:revision>2</cp:revision>
  <dcterms:created xsi:type="dcterms:W3CDTF">2020-05-29T17:43:00Z</dcterms:created>
  <dcterms:modified xsi:type="dcterms:W3CDTF">2020-05-29T17:43:00Z</dcterms:modified>
</cp:coreProperties>
</file>